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8BC" w:rsidRPr="001B48BC" w:rsidRDefault="002C49FB" w:rsidP="001B48BC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E6293A">
        <w:t xml:space="preserve">November </w:t>
      </w:r>
      <w:r w:rsidR="001B0FC3">
        <w:t>1</w:t>
      </w:r>
      <w:r w:rsidR="00E6293A">
        <w:t>3</w:t>
      </w:r>
      <w:r w:rsidR="008673D1">
        <w:t>, 2024</w:t>
      </w:r>
      <w:r w:rsidR="001B48BC" w:rsidRPr="001B48B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for the month of October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$227,846.14.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for the month of November as of November 13th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$92,518.81.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from the last 30 days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$238,546.43.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Total cash on hand as of November 13th was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$518,037.34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1B48BC">
        <w:rPr>
          <w:rFonts w:ascii="Calibri" w:eastAsia="Times New Roman" w:hAnsi="Calibri" w:cs="Times New Roman"/>
          <w:color w:val="000000"/>
        </w:rPr>
        <w:t>with the following breakdown: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Online Account: $980.99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Payroll: $69,390.92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Yale Deposits: $39,255.09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Business Savings: $1,896.42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Charter Oak: $200,254.84</w:t>
      </w:r>
    </w:p>
    <w:p w:rsidR="00EC7A12" w:rsidRPr="001B48BC" w:rsidRDefault="001B48BC" w:rsidP="001B48BC">
      <w:pPr>
        <w:numPr>
          <w:ilvl w:val="0"/>
          <w:numId w:val="6"/>
        </w:numPr>
        <w:spacing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Edward Jones: $206,259.03 [June 2024 statement]</w:t>
      </w:r>
      <w:bookmarkStart w:id="0" w:name="_GoBack"/>
      <w:bookmarkEnd w:id="0"/>
    </w:p>
    <w:sectPr w:rsidR="00EC7A12" w:rsidRPr="001B4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433D2"/>
    <w:multiLevelType w:val="multilevel"/>
    <w:tmpl w:val="6796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D01142"/>
    <w:multiLevelType w:val="multilevel"/>
    <w:tmpl w:val="807A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lvl w:ilvl="0">
        <w:numFmt w:val="lowerRoman"/>
        <w:lvlText w:val="%1."/>
        <w:lvlJc w:val="right"/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0FC3"/>
    <w:rsid w:val="001B48BC"/>
    <w:rsid w:val="001B7E2B"/>
    <w:rsid w:val="00220459"/>
    <w:rsid w:val="00224A1E"/>
    <w:rsid w:val="002776DE"/>
    <w:rsid w:val="002C49FB"/>
    <w:rsid w:val="002E1F76"/>
    <w:rsid w:val="00300669"/>
    <w:rsid w:val="003144B0"/>
    <w:rsid w:val="003210D2"/>
    <w:rsid w:val="00321589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6098C"/>
    <w:rsid w:val="006812CF"/>
    <w:rsid w:val="00697591"/>
    <w:rsid w:val="006C4DC1"/>
    <w:rsid w:val="006D1E40"/>
    <w:rsid w:val="006E546F"/>
    <w:rsid w:val="006F6DFF"/>
    <w:rsid w:val="00710E3C"/>
    <w:rsid w:val="00712F4E"/>
    <w:rsid w:val="007355C2"/>
    <w:rsid w:val="00740A09"/>
    <w:rsid w:val="00740B09"/>
    <w:rsid w:val="00744A43"/>
    <w:rsid w:val="00746E11"/>
    <w:rsid w:val="007531EB"/>
    <w:rsid w:val="007618A3"/>
    <w:rsid w:val="00767681"/>
    <w:rsid w:val="00772717"/>
    <w:rsid w:val="007738EB"/>
    <w:rsid w:val="00782983"/>
    <w:rsid w:val="007910D7"/>
    <w:rsid w:val="00797B41"/>
    <w:rsid w:val="007A6D2E"/>
    <w:rsid w:val="007B742C"/>
    <w:rsid w:val="007C397B"/>
    <w:rsid w:val="007F5F5A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DD6C1A"/>
    <w:rsid w:val="00E02817"/>
    <w:rsid w:val="00E256C8"/>
    <w:rsid w:val="00E43A7A"/>
    <w:rsid w:val="00E6293A"/>
    <w:rsid w:val="00E95A37"/>
    <w:rsid w:val="00EC7A12"/>
    <w:rsid w:val="00ED7714"/>
    <w:rsid w:val="00EE29F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B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2</cp:revision>
  <cp:lastPrinted>2024-05-08T16:06:00Z</cp:lastPrinted>
  <dcterms:created xsi:type="dcterms:W3CDTF">2024-11-14T10:03:00Z</dcterms:created>
  <dcterms:modified xsi:type="dcterms:W3CDTF">2024-11-14T10:03:00Z</dcterms:modified>
</cp:coreProperties>
</file>